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835E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bookmarkStart w:id="0" w:name="_GoBack"/>
      <w:bookmarkEnd w:id="0"/>
      <w:r w:rsidRP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(НИР)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835ED" w:rsidRPr="00B835ED" w:rsidRDefault="00B835ED" w:rsidP="00B835ED">
      <w:pPr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учебной практики (научно-исследовательской работы) </w:t>
      </w:r>
    </w:p>
    <w:p w:rsidR="00B835ED" w:rsidRPr="00B835ED" w:rsidRDefault="00B835ED" w:rsidP="00B835E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835ED">
        <w:rPr>
          <w:rFonts w:ascii="Times New Roman" w:eastAsia="Times New Roman" w:hAnsi="Times New Roman"/>
          <w:i/>
          <w:sz w:val="28"/>
          <w:szCs w:val="28"/>
          <w:lang w:eastAsia="ar-SA"/>
        </w:rPr>
        <w:t>Целями</w:t>
      </w:r>
      <w:r w:rsidRPr="00B835ED">
        <w:rPr>
          <w:rFonts w:ascii="Times New Roman" w:eastAsia="Times New Roman" w:hAnsi="Times New Roman"/>
          <w:sz w:val="28"/>
          <w:szCs w:val="28"/>
          <w:lang w:eastAsia="ar-SA"/>
        </w:rPr>
        <w:t xml:space="preserve"> учебной практики (НИР) являются:</w:t>
      </w:r>
      <w:r w:rsidRPr="00B835ED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 xml:space="preserve"> </w:t>
      </w:r>
      <w:r w:rsidRPr="00B835ED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создать условия для совершенствования компетенций, сформированных в процессе изучения языковой дисциплины «Практический курс английского языка» (1 язык), формирования способности самостоятельного поиска, обработки и адаптации аутентичного материала, связанного с содержанием учебного предмета «Практический курс английского языка» (1 язык), в различных источниках, в глобальной сети Интернет;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общепрофессиональными и профессиональными  компетенциями; способствования закреплению и углублению практических знаний студента, полученных во время аудиторных занятий по иностранному языку.</w:t>
      </w:r>
    </w:p>
    <w:p w:rsidR="00B835ED" w:rsidRPr="00B835ED" w:rsidRDefault="00B835ED" w:rsidP="00B835E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B835ED" w:rsidRPr="00B835ED" w:rsidRDefault="00B835ED" w:rsidP="00B835ED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B835ED" w:rsidRPr="00B835ED" w:rsidRDefault="00B835ED" w:rsidP="00B835ED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i/>
          <w:sz w:val="28"/>
          <w:szCs w:val="28"/>
          <w:lang w:eastAsia="ar-SA"/>
        </w:rPr>
        <w:t>Задачами</w:t>
      </w:r>
      <w:r w:rsidRPr="00B835ED">
        <w:rPr>
          <w:rFonts w:ascii="Times New Roman" w:eastAsia="Times New Roman" w:hAnsi="Times New Roman"/>
          <w:sz w:val="28"/>
          <w:szCs w:val="28"/>
          <w:lang w:eastAsia="ar-SA"/>
        </w:rPr>
        <w:t xml:space="preserve"> учебной практики (НИР) являются: </w:t>
      </w:r>
    </w:p>
    <w:p w:rsidR="00B835ED" w:rsidRPr="00B835ED" w:rsidRDefault="00B835ED" w:rsidP="00B835ED">
      <w:pPr>
        <w:widowControl w:val="0"/>
        <w:ind w:left="426"/>
        <w:jc w:val="both"/>
        <w:textAlignment w:val="baseline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eastAsia="SimSun" w:hAnsi="Times New Roman"/>
          <w:kern w:val="1"/>
          <w:sz w:val="28"/>
          <w:szCs w:val="28"/>
          <w:lang w:eastAsia="ar-SA"/>
        </w:rPr>
        <w:t>- формирование способности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B835ED" w:rsidRPr="00B835ED" w:rsidRDefault="00B835ED" w:rsidP="00B835ED">
      <w:pPr>
        <w:widowControl w:val="0"/>
        <w:ind w:left="426"/>
        <w:jc w:val="both"/>
        <w:textAlignment w:val="baseline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- 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B835ED" w:rsidRPr="00B835ED" w:rsidRDefault="00B835ED" w:rsidP="00B835ED">
      <w:pPr>
        <w:widowControl w:val="0"/>
        <w:ind w:left="426"/>
        <w:jc w:val="both"/>
        <w:textAlignment w:val="baseline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- совершенствование навыков чтения, </w:t>
      </w:r>
      <w:proofErr w:type="spellStart"/>
      <w:r w:rsidRPr="00B835ED">
        <w:rPr>
          <w:rFonts w:ascii="Times New Roman" w:eastAsia="SimSun" w:hAnsi="Times New Roman"/>
          <w:kern w:val="1"/>
          <w:sz w:val="28"/>
          <w:szCs w:val="28"/>
          <w:lang w:eastAsia="ar-SA"/>
        </w:rPr>
        <w:t>аудирования</w:t>
      </w:r>
      <w:proofErr w:type="spellEnd"/>
      <w:r w:rsidRPr="00B835ED">
        <w:rPr>
          <w:rFonts w:ascii="Times New Roman" w:eastAsia="SimSun" w:hAnsi="Times New Roman"/>
          <w:kern w:val="1"/>
          <w:sz w:val="28"/>
          <w:szCs w:val="28"/>
          <w:lang w:eastAsia="ar-SA"/>
        </w:rPr>
        <w:t>, говорения и письма на изучаемом иностранном языке;</w:t>
      </w:r>
    </w:p>
    <w:p w:rsidR="00B835ED" w:rsidRPr="00B835ED" w:rsidRDefault="00B835ED" w:rsidP="00B835ED">
      <w:pPr>
        <w:widowControl w:val="0"/>
        <w:tabs>
          <w:tab w:val="right" w:leader="underscore" w:pos="9639"/>
        </w:tabs>
        <w:ind w:left="426"/>
        <w:jc w:val="both"/>
        <w:textAlignment w:val="baseline"/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- 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B835ED" w:rsidRPr="00B835ED" w:rsidRDefault="00B835ED" w:rsidP="00B835E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B835ED" w:rsidRPr="00B835ED" w:rsidRDefault="00B835ED" w:rsidP="00B835E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практики (НИР), соотнесенных с планируемыми результатами освоения ОПОП</w:t>
      </w:r>
    </w:p>
    <w:p w:rsidR="00B835ED" w:rsidRPr="00B835ED" w:rsidRDefault="00B835ED" w:rsidP="00B835E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835ED" w:rsidRPr="00B835ED" w:rsidRDefault="00B835ED" w:rsidP="00B835E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650"/>
        <w:gridCol w:w="2228"/>
        <w:gridCol w:w="2700"/>
      </w:tblGrid>
      <w:tr w:rsidR="00B835ED" w:rsidRPr="00B835ED" w:rsidTr="00403D01">
        <w:tc>
          <w:tcPr>
            <w:tcW w:w="1844" w:type="dxa"/>
            <w:shd w:val="clear" w:color="auto" w:fill="auto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835ED" w:rsidRPr="00B835ED" w:rsidTr="00403D01">
        <w:tc>
          <w:tcPr>
            <w:tcW w:w="1844" w:type="dxa"/>
            <w:shd w:val="clear" w:color="auto" w:fill="auto"/>
          </w:tcPr>
          <w:p w:rsidR="00B835ED" w:rsidRPr="00B835ED" w:rsidRDefault="00B835ED" w:rsidP="00B835E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35E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802" w:type="dxa"/>
            <w:shd w:val="clear" w:color="auto" w:fill="auto"/>
          </w:tcPr>
          <w:p w:rsidR="00B835ED" w:rsidRPr="00B835ED" w:rsidRDefault="00B835ED" w:rsidP="00B835E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методы классификации и оценки информационных ресурсов; методы поиска информации в сети Интернет; основные методы научно-исследовательской деятельности;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получать требуемую информацию из различных типов источников; выделять и систематизировать основные идеи в научных текстах; критически оценивать любую поступающую информацию, вне зависимости от источника;</w:t>
            </w: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5ED" w:rsidRPr="00B835ED" w:rsidRDefault="00B835ED" w:rsidP="00B8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Владеть: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навыками сбора, обработки, анализа и систематизации информации по теме исследования; навыками выбора методов и средств решения задач исследования</w:t>
            </w:r>
          </w:p>
        </w:tc>
      </w:tr>
      <w:tr w:rsidR="00B835ED" w:rsidRPr="00B835ED" w:rsidTr="00403D01">
        <w:tc>
          <w:tcPr>
            <w:tcW w:w="1844" w:type="dxa"/>
            <w:shd w:val="clear" w:color="auto" w:fill="auto"/>
          </w:tcPr>
          <w:p w:rsidR="00B835ED" w:rsidRPr="00B835ED" w:rsidRDefault="00B835ED" w:rsidP="00B835E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35E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ПК-2</w:t>
            </w:r>
          </w:p>
        </w:tc>
        <w:tc>
          <w:tcPr>
            <w:tcW w:w="2802" w:type="dxa"/>
            <w:shd w:val="clear" w:color="auto" w:fill="auto"/>
          </w:tcPr>
          <w:p w:rsidR="00B835ED" w:rsidRPr="00B835ED" w:rsidRDefault="00B835ED" w:rsidP="00B835E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B835ED" w:rsidRPr="00B835ED" w:rsidRDefault="00B835ED" w:rsidP="00B835E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10" w:type="dxa"/>
            <w:shd w:val="clear" w:color="auto" w:fill="auto"/>
          </w:tcPr>
          <w:p w:rsidR="00B835ED" w:rsidRPr="00B835ED" w:rsidRDefault="00B835ED" w:rsidP="00B835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современные информационные технологии в контексте их применения в образовательном процессе</w:t>
            </w:r>
          </w:p>
          <w:p w:rsidR="00B835ED" w:rsidRPr="00B835ED" w:rsidRDefault="00B835ED" w:rsidP="00B835E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835ED" w:rsidRPr="00B835ED" w:rsidRDefault="00B835ED" w:rsidP="00B8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Уметь: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образовательные технологии, включая информационные, а также цифровые образовательные ресурсы; использовать современные способы оценивания в условиях ИКТ (ведение электронных форм документации, </w:t>
            </w:r>
            <w:proofErr w:type="spellStart"/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вт.ч</w:t>
            </w:r>
            <w:proofErr w:type="spellEnd"/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электронного журнала и дневника);</w:t>
            </w:r>
          </w:p>
          <w:p w:rsidR="00B835ED" w:rsidRPr="00B835ED" w:rsidRDefault="00B835ED" w:rsidP="00B8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5ED" w:rsidRPr="00B835ED" w:rsidRDefault="00B835ED" w:rsidP="00B8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5E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B8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основами работы с текстовыми редакторами, электронными таблицами, электронной почтой и браузерами, мультимедийным оборудованием.</w:t>
            </w:r>
          </w:p>
          <w:p w:rsidR="00B835ED" w:rsidRPr="00B835ED" w:rsidRDefault="00B835ED" w:rsidP="00B835E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835ED" w:rsidRPr="00B835ED" w:rsidRDefault="00B835ED" w:rsidP="00B835E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835ED" w:rsidRPr="00B835ED" w:rsidRDefault="00B835ED" w:rsidP="00B835E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835ED" w:rsidRPr="00B835ED" w:rsidRDefault="00B835ED" w:rsidP="00B835E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практики (НИР) в структуре ОПОП </w:t>
      </w:r>
      <w:proofErr w:type="spellStart"/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B835ED" w:rsidRPr="00B835ED" w:rsidRDefault="00B835ED" w:rsidP="00B835ED">
      <w:pPr>
        <w:tabs>
          <w:tab w:val="right" w:leader="underscore" w:pos="0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 xml:space="preserve">          Учебная практика (научно-исследовательская работа) относится к блоку Б.2 «Практика».</w:t>
      </w:r>
    </w:p>
    <w:p w:rsidR="00B835ED" w:rsidRPr="00B835ED" w:rsidRDefault="00B835ED" w:rsidP="00B835ED">
      <w:pPr>
        <w:tabs>
          <w:tab w:val="right" w:leader="underscore" w:pos="0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          Дисциплины, на которых базируется данная практика: </w:t>
      </w:r>
      <w:r w:rsidRPr="00B835ED">
        <w:rPr>
          <w:rFonts w:ascii="Times New Roman" w:hAnsi="Times New Roman"/>
          <w:iCs/>
          <w:kern w:val="1"/>
          <w:sz w:val="28"/>
          <w:szCs w:val="28"/>
          <w:lang w:eastAsia="ar-SA"/>
        </w:rPr>
        <w:t>Комплексный курс АЯ, Учебная (ознакомительная) практика (1), Практическая фонетика АЯ, Страноведение стран изучаемого языка.</w:t>
      </w:r>
    </w:p>
    <w:p w:rsidR="00B835ED" w:rsidRPr="00B835ED" w:rsidRDefault="00B835ED" w:rsidP="00B835ED">
      <w:pPr>
        <w:tabs>
          <w:tab w:val="right" w:leader="underscore" w:pos="0"/>
        </w:tabs>
        <w:suppressAutoHyphens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B835ED">
        <w:rPr>
          <w:rFonts w:ascii="Times New Roman" w:hAnsi="Times New Roman"/>
          <w:iCs/>
          <w:kern w:val="1"/>
          <w:sz w:val="28"/>
          <w:szCs w:val="28"/>
          <w:lang w:eastAsia="ar-SA"/>
        </w:rPr>
        <w:t>Дисциплины, для которых данная практика является предшествующей: Учебная практика (технологическая (проектно-технологическая)), Практика устной и письменной речи АЯ, Систематизирующий курс грамматики, Практический курс фонетики.</w:t>
      </w:r>
    </w:p>
    <w:p w:rsidR="00B835ED" w:rsidRPr="00B835ED" w:rsidRDefault="00B835ED" w:rsidP="00B835E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B835ED" w:rsidRPr="00B835ED" w:rsidRDefault="00B835ED" w:rsidP="00B835ED">
      <w:pPr>
        <w:numPr>
          <w:ilvl w:val="0"/>
          <w:numId w:val="4"/>
        </w:num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Форма (формы) и способы проведения учебной практики (НИР)</w:t>
      </w:r>
    </w:p>
    <w:p w:rsidR="00B835ED" w:rsidRPr="00B835ED" w:rsidRDefault="00B835ED" w:rsidP="00B835ED">
      <w:pPr>
        <w:tabs>
          <w:tab w:val="right" w:leader="underscore" w:pos="9356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практика (НИР) проводится дискретно и стационарно.</w:t>
      </w:r>
    </w:p>
    <w:p w:rsidR="00B835ED" w:rsidRPr="00B835ED" w:rsidRDefault="00B835ED" w:rsidP="00B835ED">
      <w:pPr>
        <w:tabs>
          <w:tab w:val="right" w:leader="underscore" w:pos="9356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Cs/>
          <w:sz w:val="28"/>
          <w:szCs w:val="28"/>
          <w:lang w:eastAsia="ar-SA"/>
        </w:rPr>
        <w:t>Выездная практика организуется только при наличии заявления обучающегося.</w:t>
      </w:r>
    </w:p>
    <w:p w:rsidR="00B835ED" w:rsidRPr="00B835ED" w:rsidRDefault="00B835ED" w:rsidP="00B835E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835ED" w:rsidRPr="00B835ED" w:rsidRDefault="00B835ED" w:rsidP="00B835ED">
      <w:pPr>
        <w:numPr>
          <w:ilvl w:val="0"/>
          <w:numId w:val="4"/>
        </w:num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Место и время проведения учебной практики (НИР)</w:t>
      </w:r>
    </w:p>
    <w:p w:rsidR="00B835ED" w:rsidRPr="00B835ED" w:rsidRDefault="00B835ED" w:rsidP="00B835E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kern w:val="1"/>
          <w:sz w:val="28"/>
          <w:szCs w:val="28"/>
          <w:lang w:eastAsia="ar-SA"/>
        </w:rPr>
      </w:pPr>
      <w:r w:rsidRPr="00B835ED">
        <w:rPr>
          <w:rFonts w:cs="Calibri"/>
          <w:bCs/>
          <w:kern w:val="1"/>
          <w:sz w:val="28"/>
          <w:szCs w:val="28"/>
          <w:lang w:eastAsia="ar-SA"/>
        </w:rPr>
        <w:t xml:space="preserve">     </w:t>
      </w:r>
      <w:r w:rsidRPr="00B835ED">
        <w:rPr>
          <w:rFonts w:ascii="Times New Roman" w:hAnsi="Times New Roman"/>
          <w:bCs/>
          <w:kern w:val="1"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2 курс, 3 семестр.</w:t>
      </w:r>
    </w:p>
    <w:p w:rsidR="00B835ED" w:rsidRPr="00B835ED" w:rsidRDefault="00B835ED" w:rsidP="00B835E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>бакалавриата</w:t>
      </w:r>
      <w:proofErr w:type="spellEnd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 xml:space="preserve"> «</w:t>
      </w:r>
      <w:proofErr w:type="gramStart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>Иностранный  (</w:t>
      </w:r>
      <w:proofErr w:type="gramEnd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 xml:space="preserve">английский) язык и Иностранный (немецкий/французский/испанский язык» в соответствии с графиком учебного процесса НГПУ им. </w:t>
      </w:r>
      <w:proofErr w:type="spellStart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>К.Минина</w:t>
      </w:r>
      <w:proofErr w:type="spellEnd"/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B835ED" w:rsidRPr="00B835ED" w:rsidRDefault="00B835ED" w:rsidP="00B835E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ar-SA"/>
        </w:rPr>
      </w:pPr>
      <w:r w:rsidRPr="00B835ED">
        <w:rPr>
          <w:rFonts w:ascii="Times New Roman" w:hAnsi="Times New Roman"/>
          <w:kern w:val="1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835ED" w:rsidRPr="00B835ED" w:rsidRDefault="00B835ED" w:rsidP="00B835ED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835ED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Никанорова Е.И., преп.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912BE0"/>
    <w:rsid w:val="009219F8"/>
    <w:rsid w:val="00926FF6"/>
    <w:rsid w:val="009D29D3"/>
    <w:rsid w:val="00A6443B"/>
    <w:rsid w:val="00AA0E4C"/>
    <w:rsid w:val="00AF4C80"/>
    <w:rsid w:val="00B05ED6"/>
    <w:rsid w:val="00B37446"/>
    <w:rsid w:val="00B42297"/>
    <w:rsid w:val="00B835ED"/>
    <w:rsid w:val="00BC2329"/>
    <w:rsid w:val="00BD53F7"/>
    <w:rsid w:val="00C055BE"/>
    <w:rsid w:val="00C21D1C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2</cp:revision>
  <dcterms:created xsi:type="dcterms:W3CDTF">2021-09-20T14:32:00Z</dcterms:created>
  <dcterms:modified xsi:type="dcterms:W3CDTF">2021-09-20T14:32:00Z</dcterms:modified>
</cp:coreProperties>
</file>